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19" w:rsidRPr="00367C19" w:rsidRDefault="00367C19" w:rsidP="00367C19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67C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3rd December 2013 - London</w:t>
      </w:r>
    </w:p>
    <w:p w:rsidR="00367C19" w:rsidRPr="00367C19" w:rsidRDefault="00367C19" w:rsidP="00367C19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67C19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367C19" w:rsidRPr="00367C19" w:rsidRDefault="00367C19" w:rsidP="00367C19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67C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14th Annual Film Night</w:t>
      </w:r>
    </w:p>
    <w:p w:rsidR="00367C19" w:rsidRPr="00367C19" w:rsidRDefault="00367C19" w:rsidP="00367C19">
      <w:pPr>
        <w:shd w:val="clear" w:color="auto" w:fill="CCFFFF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67C19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367C19" w:rsidRPr="00367C19" w:rsidRDefault="00367C19" w:rsidP="00367C19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67C1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Dr Ray Hobbs BSc, PhD, </w:t>
      </w:r>
      <w:proofErr w:type="spellStart"/>
      <w:r w:rsidRPr="00367C1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CMarEng</w:t>
      </w:r>
      <w:proofErr w:type="spellEnd"/>
      <w:r w:rsidRPr="00367C1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CEng- Independent Geotechnical Consultant</w:t>
      </w:r>
    </w:p>
    <w:p w:rsidR="00367C19" w:rsidRPr="00367C19" w:rsidRDefault="00367C19" w:rsidP="00367C19">
      <w:pPr>
        <w:shd w:val="clear" w:color="auto" w:fill="CCFFFF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67C19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367C19" w:rsidRPr="00367C19" w:rsidRDefault="00367C19" w:rsidP="00367C19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67C1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Films presented were as follows:</w:t>
      </w:r>
    </w:p>
    <w:p w:rsidR="00367C19" w:rsidRPr="00367C19" w:rsidRDefault="00367C19" w:rsidP="00367C19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67C19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367C19" w:rsidRPr="00367C19" w:rsidRDefault="00367C19" w:rsidP="00367C19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67C1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36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1. North Rankin B – NR2 development project</w:t>
      </w:r>
    </w:p>
    <w:p w:rsidR="00367C19" w:rsidRPr="00367C19" w:rsidRDefault="00367C19" w:rsidP="00367C19">
      <w:pPr>
        <w:shd w:val="clear" w:color="auto" w:fill="CC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en-GB"/>
        </w:rPr>
      </w:pPr>
      <w:r w:rsidRPr="00367C19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en-GB"/>
        </w:rPr>
        <w:t xml:space="preserve">Installation of North Rankin B platform by </w:t>
      </w:r>
      <w:proofErr w:type="spellStart"/>
      <w:r w:rsidRPr="00367C19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en-GB"/>
        </w:rPr>
        <w:t>sscv</w:t>
      </w:r>
      <w:proofErr w:type="spellEnd"/>
      <w:r w:rsidRPr="00367C19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en-GB"/>
        </w:rPr>
        <w:t xml:space="preserve"> </w:t>
      </w:r>
      <w:proofErr w:type="spellStart"/>
      <w:r w:rsidRPr="00367C19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en-GB"/>
        </w:rPr>
        <w:t>Hermod</w:t>
      </w:r>
      <w:proofErr w:type="spellEnd"/>
      <w:r w:rsidRPr="00367C19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en-GB"/>
        </w:rPr>
        <w:t xml:space="preserve"> in late 2011, and </w:t>
      </w:r>
      <w:proofErr w:type="spellStart"/>
      <w:r w:rsidRPr="00367C19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en-GB"/>
        </w:rPr>
        <w:t>floatover</w:t>
      </w:r>
      <w:proofErr w:type="spellEnd"/>
      <w:r w:rsidRPr="00367C19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en-GB"/>
        </w:rPr>
        <w:t xml:space="preserve"> of topsides in 2012</w:t>
      </w:r>
    </w:p>
    <w:p w:rsidR="00367C19" w:rsidRPr="00367C19" w:rsidRDefault="00367C19" w:rsidP="00367C19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67C19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367C19" w:rsidRPr="00367C19" w:rsidRDefault="00367C19" w:rsidP="00367C19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67C1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36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2. Jasmine – The story so far </w:t>
      </w:r>
    </w:p>
    <w:p w:rsidR="00367C19" w:rsidRPr="00367C19" w:rsidRDefault="00367C19" w:rsidP="00367C19">
      <w:pPr>
        <w:shd w:val="clear" w:color="auto" w:fill="CC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en-GB"/>
        </w:rPr>
      </w:pPr>
      <w:r w:rsidRPr="00367C19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en-GB"/>
        </w:rPr>
        <w:t xml:space="preserve">Loadout, </w:t>
      </w:r>
      <w:proofErr w:type="spellStart"/>
      <w:r w:rsidRPr="00367C19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en-GB"/>
        </w:rPr>
        <w:t>sailaway</w:t>
      </w:r>
      <w:proofErr w:type="spellEnd"/>
      <w:r w:rsidRPr="00367C19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en-GB"/>
        </w:rPr>
        <w:t xml:space="preserve">, and installation by </w:t>
      </w:r>
      <w:proofErr w:type="spellStart"/>
      <w:r w:rsidRPr="00367C19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en-GB"/>
        </w:rPr>
        <w:t>sscv</w:t>
      </w:r>
      <w:proofErr w:type="spellEnd"/>
      <w:r w:rsidRPr="00367C19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en-GB"/>
        </w:rPr>
        <w:t xml:space="preserve"> Saipem7000, of topsides for the Jasmine project earlier this year</w:t>
      </w:r>
    </w:p>
    <w:p w:rsidR="00367C19" w:rsidRPr="00367C19" w:rsidRDefault="00367C19" w:rsidP="00367C19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67C19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367C19" w:rsidRPr="00367C19" w:rsidRDefault="00367C19" w:rsidP="00367C19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6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 3. </w:t>
      </w:r>
      <w:proofErr w:type="spellStart"/>
      <w:r w:rsidRPr="0036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Malampaya</w:t>
      </w:r>
      <w:proofErr w:type="spellEnd"/>
      <w:r w:rsidRPr="0036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– Deepwater gas to power development </w:t>
      </w:r>
    </w:p>
    <w:p w:rsidR="00367C19" w:rsidRPr="00367C19" w:rsidRDefault="00367C19" w:rsidP="00367C19">
      <w:pPr>
        <w:shd w:val="clear" w:color="auto" w:fill="CC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en-GB"/>
        </w:rPr>
      </w:pPr>
      <w:r w:rsidRPr="00367C19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en-GB"/>
        </w:rPr>
        <w:t xml:space="preserve">Archive footage from 2001 covering novel seafloor preparations for, and ballasting operations of, the </w:t>
      </w:r>
      <w:proofErr w:type="spellStart"/>
      <w:r w:rsidRPr="00367C19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en-GB"/>
        </w:rPr>
        <w:t>Malampaya</w:t>
      </w:r>
      <w:proofErr w:type="spellEnd"/>
      <w:r w:rsidRPr="00367C19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en-GB"/>
        </w:rPr>
        <w:t xml:space="preserve"> GBS plus dredging works for </w:t>
      </w:r>
      <w:proofErr w:type="spellStart"/>
      <w:r w:rsidRPr="00367C19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en-GB"/>
        </w:rPr>
        <w:t>floatout</w:t>
      </w:r>
      <w:proofErr w:type="spellEnd"/>
      <w:r w:rsidRPr="00367C19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en-GB"/>
        </w:rPr>
        <w:t xml:space="preserve"> and pipeline activities</w:t>
      </w:r>
      <w:r w:rsidRPr="00367C1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n-GB"/>
        </w:rPr>
        <w:t> </w:t>
      </w:r>
    </w:p>
    <w:p w:rsidR="00367C19" w:rsidRPr="00367C19" w:rsidRDefault="00367C19" w:rsidP="00367C19">
      <w:pPr>
        <w:shd w:val="clear" w:color="auto" w:fill="CC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en-GB"/>
        </w:rPr>
      </w:pPr>
      <w:r w:rsidRPr="00367C1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n-GB"/>
        </w:rPr>
        <w:t> </w:t>
      </w:r>
    </w:p>
    <w:p w:rsidR="00367C19" w:rsidRPr="00367C19" w:rsidRDefault="00367C19" w:rsidP="00367C19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6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4. Subsea rock installation </w:t>
      </w:r>
    </w:p>
    <w:p w:rsidR="00367C19" w:rsidRPr="00367C19" w:rsidRDefault="00367C19" w:rsidP="00367C19">
      <w:pPr>
        <w:shd w:val="clear" w:color="auto" w:fill="CC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en-GB"/>
        </w:rPr>
      </w:pPr>
      <w:r w:rsidRPr="00367C1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n-GB"/>
        </w:rPr>
        <w:t> An in</w:t>
      </w:r>
      <w:r w:rsidRPr="00367C19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en-GB"/>
        </w:rPr>
        <w:t>-depth look at sophisticated rock dumping techniques</w:t>
      </w:r>
    </w:p>
    <w:p w:rsidR="00367C19" w:rsidRPr="00367C19" w:rsidRDefault="00367C19" w:rsidP="00367C19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67C19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367C19" w:rsidRPr="00367C19" w:rsidRDefault="00367C19" w:rsidP="00367C19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6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5. Nord Stream – Russian landfall</w:t>
      </w:r>
      <w:r w:rsidRPr="00367C19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 </w:t>
      </w:r>
    </w:p>
    <w:p w:rsidR="00367C19" w:rsidRPr="00367C19" w:rsidRDefault="00367C19" w:rsidP="00367C19">
      <w:pPr>
        <w:shd w:val="clear" w:color="auto" w:fill="CC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en-GB"/>
        </w:rPr>
      </w:pPr>
      <w:r w:rsidRPr="00367C19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en-GB"/>
        </w:rPr>
        <w:t xml:space="preserve">Pull-in at </w:t>
      </w:r>
      <w:proofErr w:type="spellStart"/>
      <w:r w:rsidRPr="00367C19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en-GB"/>
        </w:rPr>
        <w:t>Portovaya</w:t>
      </w:r>
      <w:proofErr w:type="spellEnd"/>
      <w:r w:rsidRPr="00367C19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en-GB"/>
        </w:rPr>
        <w:t xml:space="preserve"> Bay for this 1200km pipeline supplying gas from Russia to Western Europe</w:t>
      </w:r>
    </w:p>
    <w:p w:rsidR="00367C19" w:rsidRPr="00367C19" w:rsidRDefault="00367C19" w:rsidP="00367C19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67C19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367C19" w:rsidRPr="00367C19" w:rsidRDefault="00367C19" w:rsidP="00367C19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6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 6. </w:t>
      </w:r>
      <w:proofErr w:type="spellStart"/>
      <w:r w:rsidRPr="0036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Belwind</w:t>
      </w:r>
      <w:proofErr w:type="spellEnd"/>
      <w:r w:rsidRPr="0036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- Phase 1 offshore windfarm</w:t>
      </w:r>
    </w:p>
    <w:p w:rsidR="00367C19" w:rsidRPr="00367C19" w:rsidRDefault="00367C19" w:rsidP="00367C19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67C1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Installation of windfarm offshore Belgium</w:t>
      </w:r>
    </w:p>
    <w:p w:rsidR="00367C19" w:rsidRPr="00367C19" w:rsidRDefault="00367C19" w:rsidP="00367C19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67C19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367C19" w:rsidRPr="00367C19" w:rsidRDefault="00367C19" w:rsidP="00367C19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6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 7. Castor Storage Facility – </w:t>
      </w:r>
      <w:proofErr w:type="spellStart"/>
      <w:r w:rsidRPr="0036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Timelapse</w:t>
      </w:r>
      <w:proofErr w:type="spellEnd"/>
      <w:r w:rsidRPr="0036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PUQ platform installation</w:t>
      </w:r>
    </w:p>
    <w:p w:rsidR="00367C19" w:rsidRPr="00367C19" w:rsidRDefault="00367C19" w:rsidP="00367C19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67C1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Installation of Castor PUQ platform by </w:t>
      </w:r>
      <w:proofErr w:type="spellStart"/>
      <w:r w:rsidRPr="00367C1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sscv</w:t>
      </w:r>
      <w:proofErr w:type="spellEnd"/>
      <w:r w:rsidRPr="00367C1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367C1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Thialf</w:t>
      </w:r>
      <w:proofErr w:type="spellEnd"/>
    </w:p>
    <w:p w:rsidR="00367C19" w:rsidRPr="00367C19" w:rsidRDefault="00367C19" w:rsidP="00367C19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67C19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367C19" w:rsidRDefault="00367C19" w:rsidP="00367C19">
      <w:pPr>
        <w:shd w:val="clear" w:color="auto" w:fill="CC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36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8. A pile on speed </w:t>
      </w:r>
    </w:p>
    <w:p w:rsidR="00367C19" w:rsidRDefault="00367C19" w:rsidP="00367C19">
      <w:pPr>
        <w:shd w:val="clear" w:color="auto" w:fill="CC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367C19" w:rsidRDefault="00367C19" w:rsidP="00367C19">
      <w:pPr>
        <w:shd w:val="clear" w:color="auto" w:fill="CC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367C19" w:rsidRDefault="00367C19" w:rsidP="00367C19">
      <w:pPr>
        <w:shd w:val="clear" w:color="auto" w:fill="CC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367C19" w:rsidRPr="00367C19" w:rsidRDefault="00367C19" w:rsidP="00367C19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67C19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No presentation available</w:t>
      </w:r>
    </w:p>
    <w:p w:rsidR="004504C9" w:rsidRDefault="00367C19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4D"/>
    <w:rsid w:val="0004364D"/>
    <w:rsid w:val="00367C19"/>
    <w:rsid w:val="007B3FB2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2019-11-11T13:16:00Z</dcterms:created>
  <dcterms:modified xsi:type="dcterms:W3CDTF">2019-11-11T13:17:00Z</dcterms:modified>
</cp:coreProperties>
</file>